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9CC" w:rsidRPr="00263A2A" w:rsidRDefault="00FC29CC" w:rsidP="00FC29CC">
      <w:pPr>
        <w:widowControl w:val="0"/>
        <w:spacing w:after="0" w:line="24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3A2A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1346835</wp:posOffset>
            </wp:positionH>
            <wp:positionV relativeFrom="paragraph">
              <wp:posOffset>-154305</wp:posOffset>
            </wp:positionV>
            <wp:extent cx="545465" cy="723900"/>
            <wp:effectExtent l="0" t="0" r="0" b="0"/>
            <wp:wrapSquare wrapText="bothSides"/>
            <wp:docPr id="2" name="Рисунок 2" descr="Описание: 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6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7248" w:rsidRPr="00682842" w:rsidRDefault="00682842" w:rsidP="006828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</w:pPr>
      <w:r w:rsidRPr="00682842">
        <w:rPr>
          <w:rFonts w:ascii="Times New Roman" w:eastAsia="Times New Roman" w:hAnsi="Times New Roman" w:cs="Times New Roman"/>
          <w:b/>
          <w:sz w:val="28"/>
          <w:szCs w:val="16"/>
          <w:lang w:eastAsia="ru-RU"/>
        </w:rPr>
        <w:t>Молодежь Пензенской области может присоединиться к конкурсу «Вместе против коррупции!»</w:t>
      </w:r>
    </w:p>
    <w:p w:rsidR="00677248" w:rsidRDefault="00677248" w:rsidP="006772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</w:p>
    <w:p w:rsidR="008B7841" w:rsidRDefault="00682842" w:rsidP="006772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Генеральная п</w:t>
      </w:r>
      <w:r w:rsidR="0067724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рокуратура Российской Федерации объявляет о старте Международного молодежного конкурса социальной антикоррупционной рекламы «Вместе против коррупции!». </w:t>
      </w:r>
      <w:r w:rsidR="008B7841">
        <w:rPr>
          <w:rFonts w:ascii="Times New Roman" w:eastAsia="Times New Roman" w:hAnsi="Times New Roman" w:cs="Times New Roman"/>
          <w:sz w:val="28"/>
          <w:szCs w:val="16"/>
          <w:lang w:eastAsia="ru-RU"/>
        </w:rPr>
        <w:t>Его цель – прив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лечь</w:t>
      </w:r>
      <w:r w:rsidR="009539D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внимание</w:t>
      </w:r>
      <w:r w:rsidR="008B784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подрастающего поколения к проблемам коррупции.</w:t>
      </w:r>
    </w:p>
    <w:p w:rsidR="008B7841" w:rsidRDefault="00682842" w:rsidP="006772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К участию приглашаются</w:t>
      </w:r>
      <w:r w:rsidR="008B784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молодые люди в возрасте от 10 до 25 лет. 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Ребята могут представить свои работы в формате</w:t>
      </w:r>
      <w:r w:rsidR="008B784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видеоролик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а</w:t>
      </w:r>
      <w:r w:rsidR="008B784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графического</w:t>
      </w:r>
      <w:r w:rsidR="008B784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плакат</w:t>
      </w:r>
      <w:r>
        <w:rPr>
          <w:rFonts w:ascii="Times New Roman" w:eastAsia="Times New Roman" w:hAnsi="Times New Roman" w:cs="Times New Roman"/>
          <w:sz w:val="28"/>
          <w:szCs w:val="16"/>
          <w:lang w:eastAsia="ru-RU"/>
        </w:rPr>
        <w:t>а или рисунка</w:t>
      </w:r>
      <w:r w:rsidR="008B784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антикоррупционной направленности.</w:t>
      </w:r>
    </w:p>
    <w:p w:rsidR="008B7841" w:rsidRDefault="00677248" w:rsidP="0067724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 w:rsidRPr="00677248">
        <w:rPr>
          <w:rFonts w:ascii="Times New Roman" w:eastAsia="Times New Roman" w:hAnsi="Times New Roman" w:cs="Times New Roman"/>
          <w:sz w:val="28"/>
          <w:szCs w:val="16"/>
          <w:lang w:eastAsia="ru-RU"/>
        </w:rPr>
        <w:t>Прием заявок продлится до 1 октября 2026 года.</w:t>
      </w:r>
      <w:r w:rsidR="009539DC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</w:t>
      </w:r>
      <w:r w:rsidR="008B7841" w:rsidRPr="00677248">
        <w:rPr>
          <w:rFonts w:ascii="Times New Roman" w:eastAsia="Times New Roman" w:hAnsi="Times New Roman" w:cs="Times New Roman"/>
          <w:sz w:val="28"/>
          <w:szCs w:val="16"/>
          <w:lang w:eastAsia="ru-RU"/>
        </w:rPr>
        <w:t>Полная информация о правилах, сроках проведения и технических требованиях к конку</w:t>
      </w:r>
      <w:r w:rsidR="00682842">
        <w:rPr>
          <w:rFonts w:ascii="Times New Roman" w:eastAsia="Times New Roman" w:hAnsi="Times New Roman" w:cs="Times New Roman"/>
          <w:sz w:val="28"/>
          <w:szCs w:val="16"/>
          <w:lang w:eastAsia="ru-RU"/>
        </w:rPr>
        <w:t>рсным работам, а также форма</w:t>
      </w:r>
      <w:r w:rsidR="008B7841" w:rsidRPr="0067724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подачи заявок доступны на официальном сайте конкурса</w:t>
      </w:r>
      <w:r w:rsidR="008B7841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: </w:t>
      </w:r>
      <w:hyperlink r:id="rId7" w:history="1">
        <w:r w:rsidR="008B7841" w:rsidRPr="00677248">
          <w:rPr>
            <w:rFonts w:ascii="Times New Roman" w:eastAsia="Times New Roman" w:hAnsi="Times New Roman" w:cs="Times New Roman"/>
            <w:sz w:val="28"/>
            <w:szCs w:val="16"/>
            <w:lang w:eastAsia="ru-RU"/>
          </w:rPr>
          <w:t>https://anticorruption.life/</w:t>
        </w:r>
      </w:hyperlink>
    </w:p>
    <w:p w:rsidR="00682842" w:rsidRPr="00677248" w:rsidRDefault="00682842" w:rsidP="0068284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16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574675</wp:posOffset>
            </wp:positionV>
            <wp:extent cx="6119495" cy="6332220"/>
            <wp:effectExtent l="0" t="0" r="0" b="0"/>
            <wp:wrapTight wrapText="bothSides">
              <wp:wrapPolygon edited="0">
                <wp:start x="0" y="0"/>
                <wp:lineTo x="0" y="21509"/>
                <wp:lineTo x="21517" y="21509"/>
                <wp:lineTo x="2151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q47563zkczbksjuzhayf9ortl90d1d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33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7841" w:rsidRPr="00677248">
        <w:rPr>
          <w:rFonts w:ascii="Times New Roman" w:eastAsia="Times New Roman" w:hAnsi="Times New Roman" w:cs="Times New Roman"/>
          <w:sz w:val="28"/>
          <w:szCs w:val="16"/>
          <w:lang w:eastAsia="ru-RU"/>
        </w:rPr>
        <w:t>Победител</w:t>
      </w:r>
      <w:r w:rsidR="008B7841">
        <w:rPr>
          <w:rFonts w:ascii="Times New Roman" w:eastAsia="Times New Roman" w:hAnsi="Times New Roman" w:cs="Times New Roman"/>
          <w:sz w:val="28"/>
          <w:szCs w:val="16"/>
          <w:lang w:eastAsia="ru-RU"/>
        </w:rPr>
        <w:t>и будут объявлены</w:t>
      </w:r>
      <w:r w:rsidR="008B7841" w:rsidRPr="00677248">
        <w:rPr>
          <w:rFonts w:ascii="Times New Roman" w:eastAsia="Times New Roman" w:hAnsi="Times New Roman" w:cs="Times New Roman"/>
          <w:sz w:val="28"/>
          <w:szCs w:val="16"/>
          <w:lang w:eastAsia="ru-RU"/>
        </w:rPr>
        <w:t xml:space="preserve"> 9 декабря – в Международный день борьбы с коррупцией.</w:t>
      </w:r>
    </w:p>
    <w:sectPr w:rsidR="00682842" w:rsidRPr="00677248" w:rsidSect="00DD46F3">
      <w:headerReference w:type="even" r:id="rId9"/>
      <w:headerReference w:type="default" r:id="rId10"/>
      <w:pgSz w:w="11906" w:h="16838" w:code="9"/>
      <w:pgMar w:top="1134" w:right="851" w:bottom="34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5E58" w:rsidRDefault="00885E58">
      <w:pPr>
        <w:spacing w:after="0" w:line="240" w:lineRule="auto"/>
      </w:pPr>
      <w:r>
        <w:separator/>
      </w:r>
    </w:p>
  </w:endnote>
  <w:endnote w:type="continuationSeparator" w:id="1">
    <w:p w:rsidR="00885E58" w:rsidRDefault="00885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5E58" w:rsidRDefault="00885E58">
      <w:pPr>
        <w:spacing w:after="0" w:line="240" w:lineRule="auto"/>
      </w:pPr>
      <w:r>
        <w:separator/>
      </w:r>
    </w:p>
  </w:footnote>
  <w:footnote w:type="continuationSeparator" w:id="1">
    <w:p w:rsidR="00885E58" w:rsidRDefault="00885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23" w:rsidRDefault="00797C22" w:rsidP="00B43D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378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1323" w:rsidRDefault="00885E5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323" w:rsidRDefault="00797C22" w:rsidP="00B43D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4378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B6FB7">
      <w:rPr>
        <w:rStyle w:val="a5"/>
        <w:noProof/>
      </w:rPr>
      <w:t>2</w:t>
    </w:r>
    <w:r>
      <w:rPr>
        <w:rStyle w:val="a5"/>
      </w:rPr>
      <w:fldChar w:fldCharType="end"/>
    </w:r>
  </w:p>
  <w:p w:rsidR="00891323" w:rsidRDefault="00885E5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29CC"/>
    <w:rsid w:val="00065CF6"/>
    <w:rsid w:val="000F3A62"/>
    <w:rsid w:val="00131CBF"/>
    <w:rsid w:val="0014339F"/>
    <w:rsid w:val="001914B9"/>
    <w:rsid w:val="0024111F"/>
    <w:rsid w:val="00295E3C"/>
    <w:rsid w:val="002B5421"/>
    <w:rsid w:val="00303629"/>
    <w:rsid w:val="0033489E"/>
    <w:rsid w:val="00344438"/>
    <w:rsid w:val="00373750"/>
    <w:rsid w:val="00375DD1"/>
    <w:rsid w:val="003B6652"/>
    <w:rsid w:val="004768D8"/>
    <w:rsid w:val="00502BB5"/>
    <w:rsid w:val="005335DB"/>
    <w:rsid w:val="005528CD"/>
    <w:rsid w:val="00560B23"/>
    <w:rsid w:val="00576685"/>
    <w:rsid w:val="005C2A8A"/>
    <w:rsid w:val="00603657"/>
    <w:rsid w:val="00622979"/>
    <w:rsid w:val="00633A03"/>
    <w:rsid w:val="0067671E"/>
    <w:rsid w:val="00677248"/>
    <w:rsid w:val="00682842"/>
    <w:rsid w:val="006C072F"/>
    <w:rsid w:val="006D0AA0"/>
    <w:rsid w:val="00701F6E"/>
    <w:rsid w:val="00753EBE"/>
    <w:rsid w:val="00797C22"/>
    <w:rsid w:val="007A23DC"/>
    <w:rsid w:val="0086086F"/>
    <w:rsid w:val="00866145"/>
    <w:rsid w:val="00885E58"/>
    <w:rsid w:val="008867F3"/>
    <w:rsid w:val="008B7841"/>
    <w:rsid w:val="008C53BA"/>
    <w:rsid w:val="00913862"/>
    <w:rsid w:val="009539DC"/>
    <w:rsid w:val="00954C21"/>
    <w:rsid w:val="009A05A5"/>
    <w:rsid w:val="009F68C4"/>
    <w:rsid w:val="00A37FE2"/>
    <w:rsid w:val="00A976D5"/>
    <w:rsid w:val="00AF4384"/>
    <w:rsid w:val="00B115FC"/>
    <w:rsid w:val="00BA4F30"/>
    <w:rsid w:val="00C10CA0"/>
    <w:rsid w:val="00C6707F"/>
    <w:rsid w:val="00C7021F"/>
    <w:rsid w:val="00CB6FB7"/>
    <w:rsid w:val="00CD2D4D"/>
    <w:rsid w:val="00CE2680"/>
    <w:rsid w:val="00CE3C06"/>
    <w:rsid w:val="00D20826"/>
    <w:rsid w:val="00D775ED"/>
    <w:rsid w:val="00D86F1E"/>
    <w:rsid w:val="00DA1AB9"/>
    <w:rsid w:val="00DD46F3"/>
    <w:rsid w:val="00E43787"/>
    <w:rsid w:val="00E771AD"/>
    <w:rsid w:val="00FA1267"/>
    <w:rsid w:val="00FC2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29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29CC"/>
  </w:style>
  <w:style w:type="character" w:styleId="a5">
    <w:name w:val="page number"/>
    <w:basedOn w:val="a0"/>
    <w:rsid w:val="00FC29CC"/>
  </w:style>
  <w:style w:type="character" w:styleId="a6">
    <w:name w:val="Hyperlink"/>
    <w:basedOn w:val="a0"/>
    <w:uiPriority w:val="99"/>
    <w:unhideWhenUsed/>
    <w:rsid w:val="003B665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B665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D4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D46F3"/>
    <w:rPr>
      <w:rFonts w:ascii="Segoe UI" w:hAnsi="Segoe UI" w:cs="Segoe UI"/>
      <w:sz w:val="18"/>
      <w:szCs w:val="18"/>
    </w:rPr>
  </w:style>
  <w:style w:type="character" w:customStyle="1" w:styleId="markdown-word">
    <w:name w:val="markdown-word"/>
    <w:basedOn w:val="a0"/>
    <w:rsid w:val="00552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anticorruption.lif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Юдина Марина Сергеевна</dc:creator>
  <cp:lastModifiedBy>tpolimova</cp:lastModifiedBy>
  <cp:revision>3</cp:revision>
  <cp:lastPrinted>2026-05-12T13:04:00Z</cp:lastPrinted>
  <dcterms:created xsi:type="dcterms:W3CDTF">2026-05-15T06:15:00Z</dcterms:created>
  <dcterms:modified xsi:type="dcterms:W3CDTF">2026-05-15T06:15:00Z</dcterms:modified>
</cp:coreProperties>
</file>